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箭头连接符 3"/>
        <wps:cNvCnPr/>
        <wps:spPr>
          <a:xfrm>
            <a:off x="0" y="0"/>
            <a:ext cx="5457825" cy="0"/>
          </a:xfrm>
          <a:prstGeom prst="straightConnector1">
            <a:avLst/>
          </a:prstGeom>
          <a:ln w="19050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  <a:effectLst/>
        </wps:spPr>
        <wps:bodyPr/>
      </wps:wsp>
    </a:graphicData>
  </a:graphic>
</wp:e2oholder>
</file>